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136" w:rsidRPr="001D3136" w:rsidRDefault="001D3136" w:rsidP="001D3136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bookmarkStart w:id="0" w:name="_GoBack"/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REPUBLIKA</w:t>
      </w:r>
      <w:r w:rsidRPr="001D3136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SRBIJA</w:t>
      </w:r>
    </w:p>
    <w:p w:rsidR="001D3136" w:rsidRPr="001D3136" w:rsidRDefault="001D3136" w:rsidP="001D3136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NARODNA</w:t>
      </w:r>
      <w:r w:rsidRPr="001D3136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SKUPŠTINA</w:t>
      </w:r>
    </w:p>
    <w:p w:rsidR="001D3136" w:rsidRPr="001D3136" w:rsidRDefault="001D3136" w:rsidP="001D3136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dbor</w:t>
      </w:r>
      <w:r w:rsidRPr="001D3136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za</w:t>
      </w:r>
      <w:r w:rsidRPr="001D3136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kulturu</w:t>
      </w:r>
      <w:r w:rsidRPr="001D3136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</w:t>
      </w:r>
      <w:r w:rsidRPr="001D3136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informisanje</w:t>
      </w:r>
    </w:p>
    <w:p w:rsidR="001D3136" w:rsidRPr="001D3136" w:rsidRDefault="001D3136" w:rsidP="001D3136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1D3136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Broj</w:t>
      </w:r>
      <w:r w:rsidRPr="001D3136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: 06-</w:t>
      </w:r>
      <w:r w:rsidRPr="001D3136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2</w:t>
      </w:r>
      <w:r w:rsidRPr="001D3136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/</w:t>
      </w:r>
      <w:r w:rsidRPr="001D3136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489</w:t>
      </w:r>
      <w:r w:rsidRPr="001D3136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-</w:t>
      </w:r>
      <w:r w:rsidRPr="001D3136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15</w:t>
      </w:r>
    </w:p>
    <w:p w:rsidR="001D3136" w:rsidRPr="001D3136" w:rsidRDefault="001D3136" w:rsidP="001D3136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1D3136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30</w:t>
      </w:r>
      <w:r w:rsidRPr="001D3136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novembar</w:t>
      </w:r>
      <w:r w:rsidRPr="001D3136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 </w:t>
      </w:r>
      <w:r w:rsidRPr="001D3136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 w:rsidRPr="001D3136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5</w:t>
      </w:r>
      <w:r w:rsidRPr="001D3136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godine</w:t>
      </w:r>
    </w:p>
    <w:p w:rsidR="001D3136" w:rsidRPr="001D3136" w:rsidRDefault="001D3136" w:rsidP="001D3136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</w:t>
      </w:r>
      <w:r w:rsidRPr="001D3136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e</w:t>
      </w:r>
      <w:r w:rsidRPr="001D3136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o</w:t>
      </w:r>
      <w:r w:rsidRPr="001D3136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</w:t>
      </w:r>
      <w:r w:rsidRPr="001D3136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</w:t>
      </w:r>
      <w:r w:rsidRPr="001D3136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a</w:t>
      </w:r>
      <w:r w:rsidRPr="001D3136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</w:t>
      </w:r>
    </w:p>
    <w:p w:rsidR="001D3136" w:rsidRPr="00E6320A" w:rsidRDefault="001D3136" w:rsidP="001D3136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RS"/>
        </w:rPr>
      </w:pPr>
    </w:p>
    <w:p w:rsidR="001D3136" w:rsidRPr="00E6320A" w:rsidRDefault="001D3136" w:rsidP="001D3136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1D3136" w:rsidRPr="00E6320A" w:rsidRDefault="001D3136" w:rsidP="001D3136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1D3136" w:rsidRPr="00E6320A" w:rsidRDefault="001D3136" w:rsidP="001D3136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Z</w:t>
      </w:r>
      <w:r w:rsidRPr="00E632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A</w:t>
      </w:r>
      <w:r w:rsidRPr="00E632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P</w:t>
      </w:r>
      <w:r w:rsidRPr="00E632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I</w:t>
      </w:r>
      <w:r w:rsidRPr="00E632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S</w:t>
      </w:r>
      <w:r w:rsidRPr="00E632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N</w:t>
      </w:r>
      <w:r w:rsidRPr="00E632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I</w:t>
      </w:r>
      <w:r w:rsidRPr="00E632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K</w:t>
      </w:r>
    </w:p>
    <w:p w:rsidR="001D3136" w:rsidRPr="00E6320A" w:rsidRDefault="001D3136" w:rsidP="001D3136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E632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E632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4.</w:t>
      </w:r>
      <w:r w:rsidRPr="00E632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SEDNICE</w:t>
      </w:r>
      <w:r w:rsidRPr="00E632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ODBORA</w:t>
      </w:r>
      <w:r w:rsidRPr="00E632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Pr="00E632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KULTURU</w:t>
      </w:r>
      <w:r w:rsidRPr="00E632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I</w:t>
      </w:r>
      <w:r w:rsidRPr="00E632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INFORMISANjE</w:t>
      </w:r>
    </w:p>
    <w:p w:rsidR="001D3136" w:rsidRPr="00E6320A" w:rsidRDefault="001D3136" w:rsidP="001D3136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NARODNE</w:t>
      </w:r>
      <w:r w:rsidRPr="00E632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SKUPŠTINE</w:t>
      </w:r>
      <w:r w:rsidRPr="00E632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REPUBLIKE</w:t>
      </w:r>
      <w:r w:rsidRPr="00E632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SRBIJE</w:t>
      </w:r>
      <w:r w:rsidRPr="00E632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</w:t>
      </w:r>
    </w:p>
    <w:p w:rsidR="001D3136" w:rsidRPr="00E6320A" w:rsidRDefault="001D3136" w:rsidP="001D3136">
      <w:pPr>
        <w:tabs>
          <w:tab w:val="left" w:pos="0"/>
        </w:tabs>
        <w:jc w:val="center"/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ODRŽANE</w:t>
      </w:r>
      <w:r w:rsidRPr="00E632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632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25</w:t>
      </w:r>
      <w:r w:rsidRPr="00E632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NOVEMBRA</w:t>
      </w:r>
      <w:r w:rsidRPr="00E632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GODINE</w:t>
      </w:r>
    </w:p>
    <w:p w:rsidR="001D3136" w:rsidRPr="00E6320A" w:rsidRDefault="001D3136" w:rsidP="001D3136">
      <w:pPr>
        <w:jc w:val="both"/>
        <w:rPr>
          <w:rFonts w:ascii="Times New Roman" w:hAnsi="Times New Roman" w:cs="Times New Roman"/>
          <w:color w:val="000000" w:themeColor="text1"/>
          <w:szCs w:val="24"/>
          <w:lang w:val="sr-Cyrl-RS"/>
        </w:rPr>
      </w:pPr>
    </w:p>
    <w:p w:rsidR="001D3136" w:rsidRPr="00E6320A" w:rsidRDefault="001D3136" w:rsidP="001D3136">
      <w:pPr>
        <w:jc w:val="both"/>
        <w:rPr>
          <w:rFonts w:ascii="Times New Roman" w:hAnsi="Times New Roman" w:cs="Times New Roman"/>
          <w:color w:val="000000" w:themeColor="text1"/>
          <w:szCs w:val="24"/>
          <w:lang w:val="sr-Cyrl-RS"/>
        </w:rPr>
      </w:pPr>
    </w:p>
    <w:p w:rsidR="001D3136" w:rsidRPr="00E6320A" w:rsidRDefault="001D3136" w:rsidP="001D3136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3136" w:rsidRPr="00E6320A" w:rsidRDefault="001D3136" w:rsidP="001D3136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Sednica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počela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11,1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časova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 </w:t>
      </w:r>
    </w:p>
    <w:p w:rsidR="001D3136" w:rsidRPr="00E6320A" w:rsidRDefault="001D3136" w:rsidP="001D3136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</w:p>
    <w:p w:rsidR="001D3136" w:rsidRPr="00E6320A" w:rsidRDefault="001D3136" w:rsidP="001D3136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Sednicom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predsedava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la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Vesna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Marjanović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predsednica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1D3136" w:rsidRPr="00E6320A" w:rsidRDefault="001D3136" w:rsidP="001D3136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</w:p>
    <w:p w:rsidR="001D3136" w:rsidRPr="00E6320A" w:rsidRDefault="001D3136" w:rsidP="001D3136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Sednici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prisustvovali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Milorad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Cvetanović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Nebojša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Tatomir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Sanja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Nikolić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Saša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Mirković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Nenad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Milosavljević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mr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Aleksandra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Jerkov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Branka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Karavidić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članovi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   </w:t>
      </w:r>
    </w:p>
    <w:p w:rsidR="001D3136" w:rsidRPr="00E6320A" w:rsidRDefault="001D3136" w:rsidP="001D3136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</w:p>
    <w:p w:rsidR="001D3136" w:rsidRPr="00E6320A" w:rsidRDefault="001D3136" w:rsidP="001D3136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Sednici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prisustvovao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Mirko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Krlić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Saša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Maksimović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Aleksandar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Čotrić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zamenici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članova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1D3136" w:rsidRPr="00E6320A" w:rsidRDefault="001D3136" w:rsidP="001D3136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1D3136" w:rsidRPr="00E6320A" w:rsidRDefault="001D3136" w:rsidP="001D3136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Sednici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nisu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prisustvovali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članovi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Milena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Turk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Vladimir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Đukanović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Dušica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Stojković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Srđan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Dragojević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Mira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Petrović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Ljiljana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Nestorović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niti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njihovi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zamenici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1D3136" w:rsidRPr="00E6320A" w:rsidRDefault="001D3136" w:rsidP="001D3136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3136" w:rsidRPr="00E6320A" w:rsidRDefault="001D3136" w:rsidP="001D3136">
      <w:pPr>
        <w:pStyle w:val="NoSpacing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D3136" w:rsidRPr="00E6320A" w:rsidRDefault="001D3136" w:rsidP="001D3136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predlog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predsedavajućeg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članovi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Odbora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su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jednoglasno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usvojili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sledeći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1D3136" w:rsidRPr="00E6320A" w:rsidRDefault="001D3136" w:rsidP="001D3136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</w:p>
    <w:p w:rsidR="001D3136" w:rsidRPr="00E6320A" w:rsidRDefault="001D3136" w:rsidP="001D3136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D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n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v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n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r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d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1D3136" w:rsidRPr="00E6320A" w:rsidRDefault="001D3136" w:rsidP="001D3136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1D3136" w:rsidRPr="00E6320A" w:rsidRDefault="001D3136" w:rsidP="001D313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Razmatranje</w:t>
      </w: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dopune</w:t>
      </w: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dokumentacije</w:t>
      </w: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i</w:t>
      </w: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utvrđivanje</w:t>
      </w: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liste</w:t>
      </w: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kandidata</w:t>
      </w: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i</w:t>
      </w: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liste</w:t>
      </w: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organizacija</w:t>
      </w: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predlaganje</w:t>
      </w: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kandidata</w:t>
      </w: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člana</w:t>
      </w: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Saveta</w:t>
      </w: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Regulatornog</w:t>
      </w: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tela</w:t>
      </w: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elektronske</w:t>
      </w: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medije</w:t>
      </w: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saglasno</w:t>
      </w: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članu</w:t>
      </w: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stav</w:t>
      </w: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Zakona</w:t>
      </w: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o</w:t>
      </w: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elektronskim</w:t>
      </w: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medijima</w:t>
      </w: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;</w:t>
      </w:r>
    </w:p>
    <w:p w:rsidR="001D3136" w:rsidRPr="00E6320A" w:rsidRDefault="001D3136" w:rsidP="001D3136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3136" w:rsidRPr="00E6320A" w:rsidRDefault="001D3136" w:rsidP="001D313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Odlučivanje</w:t>
      </w:r>
      <w:r w:rsidRPr="00E6320A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o</w:t>
      </w:r>
      <w:r w:rsidRPr="00E6320A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pokretanju</w:t>
      </w:r>
      <w:r w:rsidRPr="00E6320A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postupka</w:t>
      </w:r>
      <w:r w:rsidRPr="00E6320A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izbor</w:t>
      </w:r>
      <w:r w:rsidRPr="00E6320A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kandidata</w:t>
      </w:r>
      <w:r w:rsidRPr="00E6320A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članove</w:t>
      </w:r>
      <w:r w:rsidRPr="00E6320A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Programskog</w:t>
      </w:r>
      <w:r w:rsidRPr="00E6320A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saveta</w:t>
      </w:r>
      <w:r w:rsidRPr="00E6320A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Javne</w:t>
      </w:r>
      <w:r w:rsidRPr="00E6320A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medijske</w:t>
      </w:r>
      <w:r w:rsidRPr="00E6320A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ustanove</w:t>
      </w:r>
      <w:r w:rsidRPr="00E6320A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Radio</w:t>
      </w:r>
      <w:r w:rsidRPr="00E6320A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-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televizija</w:t>
      </w:r>
      <w:r w:rsidRPr="00E6320A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Srbije</w:t>
      </w:r>
      <w:r w:rsidRPr="00E6320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  <w:t>;</w:t>
      </w:r>
    </w:p>
    <w:p w:rsidR="001D3136" w:rsidRPr="00E6320A" w:rsidRDefault="001D3136" w:rsidP="001D3136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</w:p>
    <w:p w:rsidR="001D3136" w:rsidRPr="00E6320A" w:rsidRDefault="001D3136" w:rsidP="001D313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  <w:t>Razno</w:t>
      </w:r>
      <w:r w:rsidRPr="00E6320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  <w:t>.</w:t>
      </w:r>
    </w:p>
    <w:p w:rsidR="001D3136" w:rsidRPr="00E6320A" w:rsidRDefault="001D3136" w:rsidP="001D3136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</w:pPr>
    </w:p>
    <w:p w:rsidR="001D3136" w:rsidRPr="00E6320A" w:rsidRDefault="001D3136" w:rsidP="001D3136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</w:pPr>
    </w:p>
    <w:p w:rsidR="001D3136" w:rsidRPr="00E6320A" w:rsidRDefault="001D3136" w:rsidP="001D313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1D3136" w:rsidRPr="00E6320A" w:rsidRDefault="001D3136" w:rsidP="001D3136">
      <w:pPr>
        <w:pStyle w:val="NoSpacing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PRVA</w:t>
      </w: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TAČKA</w:t>
      </w: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Razmatranje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dopune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dokumentacije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utvrđivanje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liste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kandidata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liste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organizacija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predlaganje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kandidata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Saveta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Regulatornog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tela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elektronske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medije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saglasno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stav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elektronskim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medijima</w:t>
      </w:r>
      <w:r w:rsidRPr="00E632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D3136" w:rsidRPr="00E6320A" w:rsidRDefault="001D3136" w:rsidP="001D3136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</w:pPr>
    </w:p>
    <w:p w:rsidR="001D3136" w:rsidRPr="00E6320A" w:rsidRDefault="001D3136" w:rsidP="001D3136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Vesna</w:t>
      </w: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Marjanović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uvodnom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izlaganju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podsetila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33.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utvrđen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dodatni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rok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dopunu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dokumentacije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udruženja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čiji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ciljevi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ostvarivanja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slobode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izražavanja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zaštita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dece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istekao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19.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novembra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1D3136" w:rsidRPr="00E6320A" w:rsidRDefault="001D3136" w:rsidP="001D3136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Podsetila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Odluku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doneta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33.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napomenula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udruženja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predviđenom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roku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dostavila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dopunu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dokumentacije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sekretar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prosledio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članovima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Istakla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šesnaest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organizacija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dostavil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potpunu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dokumentaciju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Zajednička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prijava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organizacija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Asocijacija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“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Banat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info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”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iz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Zrenjanina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Udruženje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građana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“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Kormilo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”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iz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Zrenjanina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“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Edukativni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centar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ruralni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razvoj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”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iz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Zrenjanina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AP “Madach” Amator Szinhaz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Humanitarna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organizacija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“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Dečje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srce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”,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Društvo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razvoj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dece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mladih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“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Otvoreni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klub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”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iz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Niša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Dečiji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centar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“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Mali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Princ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Balkanska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istraživačka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mreža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“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BIRN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”,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Udruženje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pomoć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deci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posebnim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potrebama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“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Naši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snovi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”,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Udruženje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građana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“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Šansa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”,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Savez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MNRO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Srbije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“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Centar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prava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deteta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”,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Udruženje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pomoć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“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MNRO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”, 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“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Neksus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”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iz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Vranj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a, 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Medijski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centar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Beta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“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Građanski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fond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“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Panonija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“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„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Beogradski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fond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političku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izuzetnost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“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Komitet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pravnika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ljudska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prava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JUKOM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“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Udruženje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građana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demokratiju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građansko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obrazovanje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Građanske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inicijative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“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Napomenula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pojedina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udruženja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utvrđeno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registrovana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poslednje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tri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godine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nemaju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najmanje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tri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realizovana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projekta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iz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oblasti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ostvarivanje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slobode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izražavanja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kao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skladu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tim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ne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ispunjavaju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Zakonom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propisane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uslove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bi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bili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ovlašćeni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predlagač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člana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Saveta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Regulatora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Podsetila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na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činjenicu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sedamnaest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udruženja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podnela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prijavu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koja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sadrži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obrazloženi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predlog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samo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jednog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kandidata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.</w:t>
      </w: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Naglasila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su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ova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udruženja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u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dodatnom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roku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od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petnaest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dana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dostavile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dopunu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prijave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koja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sastoji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od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predlaganja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imena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drugog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kandidata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Prvoslav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Plavšić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dokumentacije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koja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nije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bila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potpuna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prilikom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prve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prijave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dok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organizacija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“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Prijatelji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dece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Srbije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”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koja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podnela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prijavu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imenom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kandidata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Prvoslava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Plavšić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dopunila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svoju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prijavu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kandidatom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Goranom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Pekovićem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Rekla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organizacije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koje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su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predložile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jednog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kandidata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CS"/>
        </w:rPr>
        <w:t>,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“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Savez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gluvih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nagluvih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Srbije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"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“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Specijalna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Olimpijada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Srbije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”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“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Prijatelji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dece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Srbije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”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dostavile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prigovore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na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Odluku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Odbora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33.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sednice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održane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10.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novembra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2015. </w:t>
      </w: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Ukazala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na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činjenicu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četiri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udruženja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: 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„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Share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“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fondacija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, „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Novosadska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novinarska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škola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“,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Udruženje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građana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Roditelj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“,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Centar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istraživanje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Transparentnost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odgovornost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„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CRTA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dostavila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potpunu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dokumentaciju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,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ali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priložene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projekte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prijavi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ne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može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sigurnošću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utvrditi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li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navedene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aktivnosti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projekti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Istakla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potrebno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Odbor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izjasni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li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prihvata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dopunu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dokumentacije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odluči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li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dostavljeni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projekti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skladu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Zakonom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Predsedavajuća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otvorila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raspravu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vezi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ovom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tačkom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Dnevnog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reda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kojoj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učestvovali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Vesna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Marjanović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Saša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Mirković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Nebojšta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Tatomir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Branka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Karavidić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Milorad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Cvetanović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Sanja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Nikolić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Aleksandra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Jerkov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Saša</w:t>
      </w: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Mirković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rekao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članovi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kulturu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informisanje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treba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što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manje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mešaju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postupak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izbora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člana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Saveta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Regulatora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ispred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udruženja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čiji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ciljevi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ostvarivanje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slobode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izražavanja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zaštita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dece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skladu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tim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smatra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dopune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svih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udruženja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treba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prihvatiti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Aleksandra</w:t>
      </w: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Jerkov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istakla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procedura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izbora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članova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Saveta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Regulatora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izuzetno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komplikovana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upoznala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članove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delokrukom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rada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obrazovanje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nauku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tehnološki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razvoj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informatičko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društvo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lastRenderedPageBreak/>
        <w:t>Naglasila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smatra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postoji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nekoliko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problema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vezi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pristiglim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prijavama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kao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neke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problema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izdvojila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nepotpunu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dokumentaciju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pojedina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udruženja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prijave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sadrže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obrazloženi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predlog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samo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jednog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kanidata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Navela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smatra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treba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insistira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svi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ovlašćeni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predlagači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upute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prijavu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sadrži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obrazloženi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predlog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dva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kandidata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jer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taj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način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ojačava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izborna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funkcija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Narodne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skupštine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Nebojša</w:t>
      </w: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Tatomir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složio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postupak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predlaganja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kandidata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članove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Saveta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Regulatora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komplikovan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postavio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pitanje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zašto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projekti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aktivnosti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Nacionalne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organizacija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osoba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invaliditetom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Srbije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dovode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pitanje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kada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radi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“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krovnoj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</w:rPr>
        <w:t>”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organizaciji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koja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predstavlja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ujedinjeni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invalidski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pokret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Srbije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Predložio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članovima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Odbora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prihvate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sve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prijave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udruženja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podnete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projekte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neke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od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izuzetno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bitnih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udruženja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Srbiji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ne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dovode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pitanje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  <w:t>Vesna</w:t>
      </w:r>
      <w:r w:rsidRPr="00E6320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  <w:t>Marjanović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odgovarajući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na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pitanja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članova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Odbora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rekla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nadležna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služba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Narodne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skupštine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pristiglu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dokumentaciju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proveravala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skladu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Zakonom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elektronskim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medijima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koji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jasno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propisuje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koje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uslove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udruženja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treba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ispuni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kako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bi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moglo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budu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ovlašćeni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predlagač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člana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Saveta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Regulatora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Istakla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Zakon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ne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predviđa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dodatno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produženje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roka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dopunu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dokumentacije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Odbor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na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današnjoj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sednici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mora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definiše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način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na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koji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će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utvrditi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Listu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kandidata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izbor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člana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Saveta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Regulatornog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tela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elektronske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koj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predloži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ovlašćeni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predlagač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udruženja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čiji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su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ciljevi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ostvarivanje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slobode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izražavanja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i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zaštita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dece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.</w:t>
      </w: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Ponovila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se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dodatni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rok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odnosio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isključivo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dopunu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dokumentacije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ne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dopunu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prijave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obrazloženim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predlogom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drugog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kandidata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.</w:t>
      </w:r>
    </w:p>
    <w:p w:rsidR="001D3136" w:rsidRPr="00E6320A" w:rsidRDefault="001D3136" w:rsidP="001D3136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Branka</w:t>
      </w:r>
      <w:r w:rsidRPr="00E6320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Karavidić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konstatovala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prigovori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organizacija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upućenih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Odluku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Odbora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sadrže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jako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bitne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informacije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i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argumente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i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moraju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biti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uzeti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razmatranje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.</w:t>
      </w: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Naglasila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smatra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nije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potrebno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sva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udruženja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ukoliko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kandiduju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istog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kandidata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uz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prijavu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priloži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i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overene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fotokopije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dokumentata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kandidata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već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dovoljno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jedno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od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udruženja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priloži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.</w:t>
      </w: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Postavila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pitanje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koji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će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se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način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utvrditi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li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pojedine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organizacije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ispunjavaju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Zakonom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propisane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uslove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.</w:t>
      </w: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Podržala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predlog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Nebojše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Tatomira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sve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prijave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udruženja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prihvate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Milorad</w:t>
      </w:r>
      <w:r w:rsidRPr="00E6320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Cvetanović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podsetio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članove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Odbora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sadržaj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Odluke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donete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33.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sednici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i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ukazao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činjenicu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dopunjenoj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dokumentaciji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postoje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izvesni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nedostaci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pojedinim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prijavama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udruženja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.</w:t>
      </w: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Predložio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članovima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Odbora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prihvate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sve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prijave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udruženja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koje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uredno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podnete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Takođe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ukazao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na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činjenicu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potrebno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detaljnije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razmotriti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prijave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udruženja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koje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dodatnom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roku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svoje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prijave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dopunili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imenom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drugog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kanidata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  <w:t>Sanja</w:t>
      </w:r>
      <w:r w:rsidRPr="00E6320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  <w:t>Nikolić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ukazala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na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činjenicu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Odbor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naložio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udruženjima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dopune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isključivo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nedostajuću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dokumentaciju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ne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svoju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prijavu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dopune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imenom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drugog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kandidata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Predložila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članovima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Odbora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ovako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dopunjenim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prijavama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prihvate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prijavu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udruženja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ali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ne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prihvate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drugog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kanidata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imajući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vidu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rok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podnošenja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prijava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istekao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4.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novembra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godine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lastRenderedPageBreak/>
        <w:t>Naglasila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procedura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komplikovana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možda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najjednostavnije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prihvati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predlog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Nebojše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Tatomira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prihvate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sve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prijave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udruženja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jer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taj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način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bi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prekršio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Zakon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nijedno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udruženje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bi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bilo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oštećeno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Aleksandra</w:t>
      </w:r>
      <w:r w:rsidRPr="00E6320A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Jerkov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napomenula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sedamnaest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udruženja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dodatnom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roku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svoje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prijave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dopunilo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imenom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drugog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kanidata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što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nije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bilo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skladu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Zakonom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obzirom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rok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podnošenje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novih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prijava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istekao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novembra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godine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Rekla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treba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odbije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prijave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udruženja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čija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dopuna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sastoji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predlaganja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imena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drugog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kandidata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Nebojša</w:t>
      </w: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Tatomir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istakao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bilo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dosta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problema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vezi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postpukom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predlaganja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kandidata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članove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Saveta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Regulatora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ponovio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smatra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najispravnije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bilo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prihvati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sve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podnete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prijave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udruženja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prepusti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samim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udruženjima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zajedničkom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sastanku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između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sebe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dogovore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utvrde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konačan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predlog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dva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kandidata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Vesna</w:t>
      </w: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Marjanović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cirtirala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član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11.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Zakona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upoznala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članove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zakonskim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koracima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idu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nakon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završetka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roka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podnošenje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prijava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Konstatovala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toku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rasprave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mogla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čuti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dva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predloga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načinu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će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lista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kandidata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lista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organizacija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zajedno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čine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jedinstvenog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ovlašćenog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predlagača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jednog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člana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Saveta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Regulatora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utvrditi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Naglasila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predlog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Aleksandre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Jerkov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potpunosti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odbace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prijave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udruženja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svoje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prijave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dodatnom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roku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dopunili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drugim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kandidatom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odnosno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prijave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onih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udruženja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prvobitne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prijave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poslali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obrazloženim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predlogom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samo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jednog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kandidata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Ukazala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činjenicu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svi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ostali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predlozi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toku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rasprave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mogla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čuti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suštinski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poklapaju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zasnivaju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tome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prijave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svih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trideset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devet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udruženja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trebaju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prihvatiti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Postavila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pitanje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članovima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li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slažu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glasanje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stave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ova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dva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predloga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njima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izjasni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Nebojša</w:t>
      </w: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Tatomir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ponovio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iznete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predloge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konstatovao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on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slaže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glasanje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stave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ova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dva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predloga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Aleksandra</w:t>
      </w: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Jerkov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istakla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prihvatanjem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prijava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svih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trideset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devet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udruženja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liste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sastoji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osam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kandidata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otvorila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mogućnost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konačanom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predlogu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dva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kandidata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člana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Saveta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Regulatora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nađu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kandidati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nisu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zakonskom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roku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kandidovani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Nebojša</w:t>
      </w: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Tatomir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napomenuo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nijednog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kandidata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Saveta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Regulatora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udruženja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nisu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naknadno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prijavila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Ukazao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činjenicu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pojedine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dopune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prijava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sastojale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od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predlaganja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imena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drugog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kandidata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ali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kandidatima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udruženja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već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ranije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uredno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kandidovala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zakonski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propisanom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roku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</w:p>
    <w:p w:rsidR="001D3136" w:rsidRPr="00E6320A" w:rsidRDefault="001D3136" w:rsidP="001D313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  <w:t>Aleksandra</w:t>
      </w:r>
      <w:r w:rsidRPr="00E6320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  <w:t>Jerkov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naglasila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su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svi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članovi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Zakona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kao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uslovi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koje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Zakon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elektronskim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medijima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propisuje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podjednako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važni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shodno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tome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podjednako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važno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li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određeno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udruženje</w:t>
      </w:r>
      <w:r w:rsidRPr="00E632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koja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ulazi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u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krug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udruženja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koje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zajedno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čine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jedinstvenog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ovlašćenog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predlagača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registrovano</w:t>
      </w:r>
      <w:r w:rsidRPr="00E632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najmanje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tri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godine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pre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dana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raspisivanja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javnog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poziva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,</w:t>
      </w:r>
      <w:r w:rsidRPr="00E6320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lastRenderedPageBreak/>
        <w:t>ili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li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dostavilo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obrazložen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predlog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jednog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kandidata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obzirom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jednu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drugu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obavezu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Zakon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propisuje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1D3136" w:rsidRPr="00E6320A" w:rsidRDefault="001D3136" w:rsidP="001D313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1D3136" w:rsidRPr="00E6320A" w:rsidRDefault="001D3136" w:rsidP="001D313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Nebojša</w:t>
      </w:r>
      <w:r w:rsidRPr="00E6320A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Tatomir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napomenuo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su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postupku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predlaganja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kandidata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članove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Saveta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Regulatora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postojala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brojna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tumačenja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očigledno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udruženja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nisu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najbolji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način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razumela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Zakon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1D3136" w:rsidRPr="00E6320A" w:rsidRDefault="001D3136" w:rsidP="001D313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Rekao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njegov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predlog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ima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cilj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otkloni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probleme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su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možda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nastali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samom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postupku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predlaganja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kandidata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članove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Saveta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Regulatora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omogući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svim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organizacijama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uđu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u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krug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organizacija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koje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zajedno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čine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jedinstvenog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ovlašćenog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predlagača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iz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člana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9.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stav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1.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tač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. 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6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)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Zakona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. </w:t>
      </w:r>
    </w:p>
    <w:p w:rsidR="001D3136" w:rsidRPr="00E6320A" w:rsidRDefault="001D3136" w:rsidP="001D313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Na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taj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način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organizacije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bi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između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sebe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na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zajedničkom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sastanku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dogovorom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utvrdile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konačan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predlog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dva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kandidata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za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člana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Saveta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Regulatora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.</w:t>
      </w:r>
    </w:p>
    <w:p w:rsidR="001D3136" w:rsidRPr="00E6320A" w:rsidRDefault="001D3136" w:rsidP="001D313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</w:pPr>
    </w:p>
    <w:p w:rsidR="001D3136" w:rsidRPr="00E6320A" w:rsidRDefault="001D3136" w:rsidP="001D313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Predsedavajuća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zaključila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raspravu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vezi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ovom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tačkom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Dnevnog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reda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stavila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na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glasanje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predlog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Aleksandre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Jerkov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se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odbiju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prijave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udruženja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koja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su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podnela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prijave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suprotno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članu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10.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stav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Zakona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elektronskim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medijima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zbog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toga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što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nisu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podneli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obrazloženi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predlog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dva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kandidata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člana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Saveta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Regulatora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1D3136" w:rsidRPr="00E6320A" w:rsidRDefault="001D3136" w:rsidP="001D3136">
      <w:pPr>
        <w:ind w:firstLine="720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Odbor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3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glasa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glasom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protiv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i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7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članova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koji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nisu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glasali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odbio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predlog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Aleksandre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Jerkov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.</w:t>
      </w:r>
    </w:p>
    <w:p w:rsidR="001D3136" w:rsidRPr="00E6320A" w:rsidRDefault="001D3136" w:rsidP="001D3136">
      <w:pPr>
        <w:ind w:firstLine="720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</w:pPr>
    </w:p>
    <w:p w:rsidR="001D3136" w:rsidRPr="00E6320A" w:rsidRDefault="001D3136" w:rsidP="001D313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Predsedavajuća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stavila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na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glasanje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predlog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se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prihvate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prijave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svih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trideset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i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devet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udruženja</w:t>
      </w: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čiji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ciljevi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ostvarivanje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slobode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izražavanja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zaštita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dece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Lista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osam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kandidata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Saveta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Regulatora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uputi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udruženjima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koja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ulaz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e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u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krug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udruženja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koje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zajedno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čine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jedinstvenog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ovlašćenog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predlagača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kako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bi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u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zakonski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propisanom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roku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utvrdila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konačan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predlog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dva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kanidata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člana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Saveta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Regulatora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1D3136" w:rsidRPr="00E6320A" w:rsidRDefault="001D3136" w:rsidP="001D313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Odbor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8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glasova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i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3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glasa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protiv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prihvatio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ovaj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predlog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. </w:t>
      </w:r>
    </w:p>
    <w:p w:rsidR="001D3136" w:rsidRPr="00E6320A" w:rsidRDefault="001D3136" w:rsidP="001D3136">
      <w:pPr>
        <w:pStyle w:val="ListParagraph"/>
        <w:ind w:left="0" w:firstLine="7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1D3136" w:rsidRPr="00E6320A" w:rsidRDefault="001D3136" w:rsidP="001D3136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DRUGA</w:t>
      </w: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TAČKA</w:t>
      </w: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Odlučivanje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pokretanju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postupka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izbor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kandidata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članove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Programskog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saveta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Javne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medijske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ustanove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Radio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televizija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Srbije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.</w:t>
      </w:r>
    </w:p>
    <w:p w:rsidR="001D3136" w:rsidRPr="00E6320A" w:rsidRDefault="001D3136" w:rsidP="001D3136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Vesna</w:t>
      </w:r>
      <w:r w:rsidRPr="00E6320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Marjanović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uvodnom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izlaganju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podsetila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članove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Odbora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Narodna</w:t>
      </w:r>
      <w:r w:rsidRPr="00E6320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skupština</w:t>
      </w:r>
      <w:r w:rsidRPr="00E6320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Republike</w:t>
      </w:r>
      <w:r w:rsidRPr="00E6320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Srbije</w:t>
      </w:r>
      <w:r w:rsidRPr="00E6320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na</w:t>
      </w:r>
      <w:r w:rsidRPr="00E6320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Devetoj</w:t>
      </w:r>
      <w:r w:rsidRPr="00E6320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sednici</w:t>
      </w:r>
      <w:r w:rsidRPr="00E6320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Drugog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redovnog</w:t>
      </w:r>
      <w:r w:rsidRPr="00E6320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zasedanja</w:t>
      </w:r>
      <w:r w:rsidRPr="00E6320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E6320A">
        <w:rPr>
          <w:rFonts w:ascii="Times New Roman" w:hAnsi="Times New Roman"/>
          <w:color w:val="000000" w:themeColor="text1"/>
          <w:sz w:val="24"/>
          <w:szCs w:val="24"/>
        </w:rPr>
        <w:t xml:space="preserve"> 2014. </w:t>
      </w:r>
      <w:r>
        <w:rPr>
          <w:rFonts w:ascii="Times New Roman" w:hAnsi="Times New Roman"/>
          <w:color w:val="000000" w:themeColor="text1"/>
          <w:sz w:val="24"/>
          <w:szCs w:val="24"/>
        </w:rPr>
        <w:t>godini</w:t>
      </w:r>
      <w:r w:rsidRPr="00E6320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održanoj</w:t>
      </w:r>
      <w:r w:rsidRPr="00E6320A">
        <w:rPr>
          <w:rFonts w:ascii="Times New Roman" w:hAnsi="Times New Roman"/>
          <w:color w:val="000000" w:themeColor="text1"/>
          <w:sz w:val="24"/>
          <w:szCs w:val="24"/>
        </w:rPr>
        <w:t xml:space="preserve"> 8. </w:t>
      </w:r>
      <w:r>
        <w:rPr>
          <w:rFonts w:ascii="Times New Roman" w:hAnsi="Times New Roman"/>
          <w:color w:val="000000" w:themeColor="text1"/>
          <w:sz w:val="24"/>
          <w:szCs w:val="24"/>
        </w:rPr>
        <w:t>decembra</w:t>
      </w:r>
      <w:r w:rsidRPr="00E6320A">
        <w:rPr>
          <w:rFonts w:ascii="Times New Roman" w:hAnsi="Times New Roman"/>
          <w:color w:val="000000" w:themeColor="text1"/>
          <w:sz w:val="24"/>
          <w:szCs w:val="24"/>
        </w:rPr>
        <w:t xml:space="preserve"> 2014. </w:t>
      </w:r>
      <w:r>
        <w:rPr>
          <w:rFonts w:ascii="Times New Roman" w:hAnsi="Times New Roman"/>
          <w:color w:val="000000" w:themeColor="text1"/>
          <w:sz w:val="24"/>
          <w:szCs w:val="24"/>
        </w:rPr>
        <w:t>godine</w:t>
      </w:r>
      <w:r w:rsidRPr="00E6320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donela</w:t>
      </w:r>
      <w:r w:rsidRPr="00E6320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Odluku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pravilima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sprovođenju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javnog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konkursa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izbor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kandidata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članove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Programskog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saveta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Javne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medijske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ustanove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Radio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televizija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Srbije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“. </w:t>
      </w:r>
    </w:p>
    <w:p w:rsidR="001D3136" w:rsidRPr="00E6320A" w:rsidRDefault="001D3136" w:rsidP="001D3136">
      <w:pPr>
        <w:pStyle w:val="NoSpacing"/>
        <w:jc w:val="both"/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</w:pP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Napomenula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skladu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tačkom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Odluke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osnovu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člana</w:t>
      </w:r>
      <w:r w:rsidRPr="00E6320A"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29. </w:t>
      </w:r>
      <w:r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Zakona</w:t>
      </w:r>
      <w:r w:rsidRPr="00E6320A"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o</w:t>
      </w:r>
      <w:r w:rsidRPr="00E6320A"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javnim</w:t>
      </w:r>
      <w:r w:rsidRPr="00E6320A"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medijskim</w:t>
      </w:r>
      <w:r w:rsidRPr="00E6320A"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servisima</w:t>
      </w:r>
      <w:r w:rsidRPr="00E6320A"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Pr="00E6320A"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člana</w:t>
      </w:r>
      <w:r w:rsidRPr="00E6320A"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60. </w:t>
      </w:r>
      <w:r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Poslovnika</w:t>
      </w:r>
      <w:r w:rsidRPr="00E6320A"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Narodne</w:t>
      </w:r>
      <w:r w:rsidRPr="00E6320A"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Skupštine</w:t>
      </w:r>
      <w:r w:rsidRPr="00E6320A"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nadležni</w:t>
      </w:r>
      <w:r w:rsidRPr="00E6320A"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odbor</w:t>
      </w:r>
      <w:r w:rsidRPr="00E6320A"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raspisuje</w:t>
      </w:r>
      <w:r w:rsidRPr="00E6320A"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javni</w:t>
      </w:r>
      <w:r w:rsidRPr="00E6320A"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konkurs</w:t>
      </w:r>
      <w:r w:rsidRPr="00E6320A"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za</w:t>
      </w:r>
      <w:r w:rsidRPr="00E6320A"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izbor</w:t>
      </w:r>
      <w:r w:rsidRPr="00E6320A"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kandidata</w:t>
      </w:r>
      <w:r w:rsidRPr="00E6320A"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za</w:t>
      </w:r>
      <w:r w:rsidRPr="00E6320A"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članove</w:t>
      </w:r>
      <w:r w:rsidRPr="00E6320A"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Programskog</w:t>
      </w:r>
      <w:r w:rsidRPr="00E6320A"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saveta</w:t>
      </w:r>
      <w:r w:rsidRPr="00E6320A"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  </w:t>
      </w:r>
      <w:r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RTS</w:t>
      </w:r>
      <w:r w:rsidRPr="00E6320A"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-</w:t>
      </w:r>
      <w:r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a</w:t>
      </w:r>
      <w:r w:rsidRPr="00E6320A"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. </w:t>
      </w:r>
    </w:p>
    <w:p w:rsidR="001D3136" w:rsidRPr="00E6320A" w:rsidRDefault="001D3136" w:rsidP="001D313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E6320A"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ab/>
      </w:r>
      <w:r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Istakla</w:t>
      </w:r>
      <w:r w:rsidRPr="00E6320A"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Pr="00E6320A"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da</w:t>
      </w:r>
      <w:r w:rsidRPr="00E6320A"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su</w:t>
      </w:r>
      <w:r w:rsidRPr="00E6320A"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članovi</w:t>
      </w:r>
      <w:r w:rsidRPr="00E6320A"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Odbora</w:t>
      </w:r>
      <w:r w:rsidRPr="00E6320A"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u</w:t>
      </w:r>
      <w:r w:rsidRPr="00E6320A"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materijalu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sednicu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dobili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Predlog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odluke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pokretanju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postupka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izbor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kandidata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članove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Programskog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saveta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RTS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kao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predlog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teksta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Javnog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konkursa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1D3136" w:rsidRPr="00E6320A" w:rsidRDefault="001D3136" w:rsidP="001D3136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ab/>
      </w:r>
    </w:p>
    <w:p w:rsidR="001D3136" w:rsidRPr="00E6320A" w:rsidRDefault="001D3136" w:rsidP="001D313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obzirom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povodom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ove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tačke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Dnevnog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reda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bilo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rasprave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predsedavajuća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stavila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na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glasanje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Odluku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pokretanju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postupka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izbor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kandidata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članove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Programskog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saveta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RTS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. </w:t>
      </w:r>
    </w:p>
    <w:p w:rsidR="001D3136" w:rsidRPr="00E6320A" w:rsidRDefault="001D3136" w:rsidP="001D3136">
      <w:pPr>
        <w:pStyle w:val="NoSpacing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Odbor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9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glasova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i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1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članom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koji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nije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glasao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prihvatio</w:t>
      </w:r>
      <w:r w:rsidRPr="00E6320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Odluku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pokretanju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postupka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izbor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kandidata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članove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Programskog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saveta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RTS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.</w:t>
      </w:r>
    </w:p>
    <w:p w:rsidR="001D3136" w:rsidRPr="00E6320A" w:rsidRDefault="001D3136" w:rsidP="001D3136">
      <w:pPr>
        <w:pStyle w:val="NoSpacing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:rsidR="001D3136" w:rsidRPr="00E6320A" w:rsidRDefault="001D3136" w:rsidP="001D3136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Predsedavajuća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stavila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na</w:t>
      </w:r>
      <w:r w:rsidRPr="00E6320A"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  <w:lang w:val="sr-Cyrl-RS"/>
        </w:rPr>
        <w:t>glasanje</w:t>
      </w:r>
      <w:r w:rsidRPr="00E6320A">
        <w:rPr>
          <w:rFonts w:ascii="Times New Roman" w:hAnsi="Times New Roman"/>
          <w:b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tekst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Javnog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konkursa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izbor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kandidata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članove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Programskog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saveta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Javne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medijske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ustanove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Radio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televizija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Srbije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1D3136" w:rsidRPr="00E6320A" w:rsidRDefault="001D3136" w:rsidP="001D3136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lastRenderedPageBreak/>
        <w:t>Odbor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9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glasova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i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1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članom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koji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nije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glasao</w:t>
      </w:r>
      <w:r w:rsidRPr="00E6320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prihvatio</w:t>
      </w:r>
      <w:r w:rsidRPr="00E6320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tekst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Javnog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konkursa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izbor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kandidata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članove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Programskog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saveta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Javne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medijske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ustanove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Radio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televizija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Srbije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1D3136" w:rsidRPr="00E6320A" w:rsidRDefault="001D3136" w:rsidP="001D3136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</w:pPr>
    </w:p>
    <w:p w:rsidR="001D3136" w:rsidRPr="00E6320A" w:rsidRDefault="001D3136" w:rsidP="001D3136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TREĆA</w:t>
      </w: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TAČKA</w:t>
      </w:r>
      <w:r w:rsidRPr="00E632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Razno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1D3136" w:rsidRPr="00E6320A" w:rsidRDefault="001D3136" w:rsidP="001D3136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Vesna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Marjanović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upoznala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informacijom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predstavnicima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Austrijskog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kulturnog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foruma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u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Beogradu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poslata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molba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za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održavanje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sastanka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sa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inicijativom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da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se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poboljša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saradnja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parlamentarnih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odbora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za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kulturu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i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informisanje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Republike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Austrije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i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Republike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Srbije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. </w:t>
      </w:r>
    </w:p>
    <w:p w:rsidR="001D3136" w:rsidRPr="00E6320A" w:rsidRDefault="001D3136" w:rsidP="001D3136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Naglasila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je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da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će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članovi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odbora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biti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blagovremeno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obavešteni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o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datumu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i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vremenu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održavanja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sastanaka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kao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i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o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predloženim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temama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o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kojima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će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se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diskutovati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na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ovom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sastanku</w:t>
      </w:r>
      <w:r w:rsidRPr="00E6320A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. </w:t>
      </w:r>
    </w:p>
    <w:p w:rsidR="001D3136" w:rsidRPr="00E6320A" w:rsidRDefault="001D3136" w:rsidP="001D3136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</w:pPr>
    </w:p>
    <w:p w:rsidR="001D3136" w:rsidRPr="00E6320A" w:rsidRDefault="001D3136" w:rsidP="001D3136">
      <w:pPr>
        <w:spacing w:after="12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završena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časova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1D3136" w:rsidRPr="00E6320A" w:rsidRDefault="001D3136" w:rsidP="001D3136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1D3136" w:rsidRPr="00E6320A" w:rsidRDefault="001D3136" w:rsidP="001D3136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1D3136" w:rsidRPr="00E6320A" w:rsidRDefault="001D3136" w:rsidP="001D3136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3136" w:rsidRPr="00E6320A" w:rsidRDefault="001D3136" w:rsidP="001D3136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SEKRETAR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PREDSEDNICA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</w:p>
    <w:p w:rsidR="001D3136" w:rsidRPr="00E6320A" w:rsidRDefault="001D3136" w:rsidP="001D3136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3136" w:rsidRPr="00E6320A" w:rsidRDefault="001D3136" w:rsidP="001D3136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__________________________       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  <w:t>__________________________</w:t>
      </w:r>
    </w:p>
    <w:p w:rsidR="001D3136" w:rsidRPr="00E6320A" w:rsidRDefault="001D3136" w:rsidP="001D3136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Dana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Gak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  <w:t xml:space="preserve">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Vesna</w:t>
      </w:r>
      <w:r w:rsidRPr="00E632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Marjanović</w:t>
      </w:r>
    </w:p>
    <w:p w:rsidR="001D3136" w:rsidRPr="00E6320A" w:rsidRDefault="001D3136" w:rsidP="001D3136">
      <w:pPr>
        <w:jc w:val="both"/>
        <w:rPr>
          <w:rFonts w:ascii="Times New Roman" w:hAnsi="Times New Roman" w:cs="Times New Roman"/>
          <w:color w:val="000000" w:themeColor="text1"/>
        </w:rPr>
      </w:pPr>
    </w:p>
    <w:p w:rsidR="001D3136" w:rsidRPr="00E6320A" w:rsidRDefault="001D3136" w:rsidP="001D3136">
      <w:pPr>
        <w:jc w:val="both"/>
        <w:rPr>
          <w:rFonts w:ascii="Times New Roman" w:hAnsi="Times New Roman" w:cs="Times New Roman"/>
          <w:color w:val="000000" w:themeColor="text1"/>
        </w:rPr>
      </w:pPr>
    </w:p>
    <w:p w:rsidR="001D3136" w:rsidRPr="00E6320A" w:rsidRDefault="001D3136" w:rsidP="001D3136">
      <w:pPr>
        <w:jc w:val="both"/>
        <w:rPr>
          <w:rFonts w:ascii="Times New Roman" w:hAnsi="Times New Roman" w:cs="Times New Roman"/>
          <w:color w:val="000000" w:themeColor="text1"/>
        </w:rPr>
      </w:pPr>
    </w:p>
    <w:p w:rsidR="001D3136" w:rsidRPr="00E6320A" w:rsidRDefault="001D3136" w:rsidP="001D3136">
      <w:pPr>
        <w:rPr>
          <w:rFonts w:ascii="Times New Roman" w:hAnsi="Times New Roman" w:cs="Times New Roman"/>
          <w:color w:val="000000" w:themeColor="text1"/>
        </w:rPr>
      </w:pPr>
    </w:p>
    <w:p w:rsidR="001D3136" w:rsidRPr="00E6320A" w:rsidRDefault="001D3136" w:rsidP="001D3136">
      <w:pPr>
        <w:rPr>
          <w:rFonts w:ascii="Times New Roman" w:hAnsi="Times New Roman" w:cs="Times New Roman"/>
          <w:color w:val="000000" w:themeColor="text1"/>
          <w:lang w:val="sr-Cyrl-RS"/>
        </w:rPr>
      </w:pPr>
    </w:p>
    <w:p w:rsidR="001D3136" w:rsidRPr="00E6320A" w:rsidRDefault="001D3136" w:rsidP="001D3136">
      <w:pPr>
        <w:rPr>
          <w:rFonts w:ascii="Times New Roman" w:hAnsi="Times New Roman" w:cs="Times New Roman"/>
          <w:color w:val="000000" w:themeColor="text1"/>
        </w:rPr>
      </w:pPr>
    </w:p>
    <w:p w:rsidR="001D3136" w:rsidRPr="00E6320A" w:rsidRDefault="001D3136" w:rsidP="001D3136">
      <w:pPr>
        <w:rPr>
          <w:rFonts w:ascii="Times New Roman" w:hAnsi="Times New Roman" w:cs="Times New Roman"/>
          <w:color w:val="000000" w:themeColor="text1"/>
        </w:rPr>
      </w:pPr>
    </w:p>
    <w:p w:rsidR="001D3136" w:rsidRPr="00E6320A" w:rsidRDefault="001D3136" w:rsidP="001D3136">
      <w:pPr>
        <w:rPr>
          <w:color w:val="000000" w:themeColor="text1"/>
        </w:rPr>
      </w:pPr>
    </w:p>
    <w:bookmarkEnd w:id="0"/>
    <w:p w:rsidR="005620A9" w:rsidRDefault="005620A9"/>
    <w:sectPr w:rsidR="005620A9" w:rsidSect="00972F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13E" w:rsidRDefault="0040313E" w:rsidP="001D3136">
      <w:r>
        <w:separator/>
      </w:r>
    </w:p>
  </w:endnote>
  <w:endnote w:type="continuationSeparator" w:id="0">
    <w:p w:rsidR="0040313E" w:rsidRDefault="0040313E" w:rsidP="001D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136" w:rsidRDefault="001D31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6687977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2F4A" w:rsidRDefault="0040313E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1D3136">
          <w:t>6</w:t>
        </w:r>
        <w:r>
          <w:fldChar w:fldCharType="end"/>
        </w:r>
      </w:p>
    </w:sdtContent>
  </w:sdt>
  <w:p w:rsidR="00972F4A" w:rsidRDefault="004031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136" w:rsidRDefault="001D31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13E" w:rsidRDefault="0040313E" w:rsidP="001D3136">
      <w:r>
        <w:separator/>
      </w:r>
    </w:p>
  </w:footnote>
  <w:footnote w:type="continuationSeparator" w:id="0">
    <w:p w:rsidR="0040313E" w:rsidRDefault="0040313E" w:rsidP="001D3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136" w:rsidRDefault="001D31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136" w:rsidRDefault="001D31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136" w:rsidRDefault="001D31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57B5F"/>
    <w:multiLevelType w:val="hybridMultilevel"/>
    <w:tmpl w:val="5C6043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36"/>
    <w:rsid w:val="001D3136"/>
    <w:rsid w:val="0040313E"/>
    <w:rsid w:val="005620A9"/>
    <w:rsid w:val="005C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136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3136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1D3136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1D31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136"/>
    <w:rPr>
      <w:noProof/>
    </w:rPr>
  </w:style>
  <w:style w:type="paragraph" w:styleId="ListParagraph">
    <w:name w:val="List Paragraph"/>
    <w:basedOn w:val="Normal"/>
    <w:uiPriority w:val="34"/>
    <w:qFormat/>
    <w:rsid w:val="001D3136"/>
    <w:pPr>
      <w:ind w:left="720"/>
      <w:contextualSpacing/>
    </w:pPr>
  </w:style>
  <w:style w:type="character" w:customStyle="1" w:styleId="FontStyle17">
    <w:name w:val="Font Style17"/>
    <w:basedOn w:val="DefaultParagraphFont"/>
    <w:uiPriority w:val="99"/>
    <w:rsid w:val="001D3136"/>
    <w:rPr>
      <w:rFonts w:ascii="Calibri" w:hAnsi="Calibri" w:cs="Calibri" w:hint="defaul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31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136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136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3136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1D3136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1D31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136"/>
    <w:rPr>
      <w:noProof/>
    </w:rPr>
  </w:style>
  <w:style w:type="paragraph" w:styleId="ListParagraph">
    <w:name w:val="List Paragraph"/>
    <w:basedOn w:val="Normal"/>
    <w:uiPriority w:val="34"/>
    <w:qFormat/>
    <w:rsid w:val="001D3136"/>
    <w:pPr>
      <w:ind w:left="720"/>
      <w:contextualSpacing/>
    </w:pPr>
  </w:style>
  <w:style w:type="character" w:customStyle="1" w:styleId="FontStyle17">
    <w:name w:val="Font Style17"/>
    <w:basedOn w:val="DefaultParagraphFont"/>
    <w:uiPriority w:val="99"/>
    <w:rsid w:val="001D3136"/>
    <w:rPr>
      <w:rFonts w:ascii="Calibri" w:hAnsi="Calibri" w:cs="Calibri" w:hint="defaul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31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13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2265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2016-02-05T11:46:00Z</dcterms:created>
  <dcterms:modified xsi:type="dcterms:W3CDTF">2016-02-05T11:48:00Z</dcterms:modified>
</cp:coreProperties>
</file>